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b/>
          <w:color w:val="17181C"/>
          <w:sz w:val="44"/>
        </w:rPr>
        <w:t>Business requirements</w:t>
      </w:r>
    </w:p>
    <w:p>
      <w:pPr>
        <w:jc w:val="left"/>
      </w:pPr>
      <w:r>
        <w:rPr>
          <w:color w:val="5D6270"/>
        </w:rPr>
        <w:t>One page is enough. Plain words are fine. Fill in the six headings, then upload this file at mcpforwork.com to see which specialists you need and what it costs.</w:t>
      </w:r>
    </w:p>
    <w:p>
      <w:pPr>
        <w:jc w:val="left"/>
      </w:pPr>
      <w:r>
        <w:rPr>
          <w:b/>
        </w:rPr>
        <w:t xml:space="preserve">Project name: </w:t>
      </w:r>
      <w:r>
        <w:rPr>
          <w:color w:val="BBBBBB"/>
        </w:rPr>
        <w:t>________________________________________</w:t>
      </w:r>
    </w:p>
    <w:p>
      <w:pPr>
        <w:jc w:val="left"/>
      </w:pPr>
      <w:r>
        <w:rPr>
          <w:b/>
        </w:rPr>
        <w:t xml:space="preserve">Date: </w:t>
      </w:r>
      <w:r>
        <w:rPr>
          <w:color w:val="BBBBBB"/>
        </w:rPr>
        <w:t>________________________________________</w:t>
      </w:r>
    </w:p>
    <w:p>
      <w:pPr>
        <w:spacing w:before="280" w:after="40"/>
        <w:jc w:val="left"/>
      </w:pPr>
      <w:r>
        <w:rPr>
          <w:b/>
          <w:color w:val="FF5B2E"/>
          <w:sz w:val="26"/>
        </w:rPr>
        <w:t>1. The problem</w:t>
      </w:r>
    </w:p>
    <w:p>
      <w:pPr>
        <w:jc w:val="left"/>
      </w:pPr>
      <w:r>
        <w:rPr>
          <w:i/>
          <w:color w:val="5D6270"/>
        </w:rPr>
        <w:t>What is going wrong or missing today, in two or three sentences.</w:t>
      </w:r>
    </w:p>
    <w:p>
      <w:pPr>
        <w:spacing w:after="360"/>
      </w:pPr>
    </w:p>
    <w:p>
      <w:pPr>
        <w:spacing w:before="280" w:after="40"/>
        <w:jc w:val="left"/>
      </w:pPr>
      <w:r>
        <w:rPr>
          <w:b/>
          <w:color w:val="FF5B2E"/>
          <w:sz w:val="26"/>
        </w:rPr>
        <w:t>2. Who uses it</w:t>
      </w:r>
    </w:p>
    <w:p>
      <w:pPr>
        <w:jc w:val="left"/>
      </w:pPr>
      <w:r>
        <w:rPr>
          <w:i/>
          <w:color w:val="5D6270"/>
        </w:rPr>
        <w:t>Which roles, and roughly how many people in each.</w:t>
      </w:r>
    </w:p>
    <w:p>
      <w:pPr>
        <w:spacing w:after="360"/>
      </w:pPr>
    </w:p>
    <w:p>
      <w:pPr>
        <w:spacing w:before="280" w:after="40"/>
        <w:jc w:val="left"/>
      </w:pPr>
      <w:r>
        <w:rPr>
          <w:b/>
          <w:color w:val="FF5B2E"/>
          <w:sz w:val="26"/>
        </w:rPr>
        <w:t>3. Systems</w:t>
      </w:r>
    </w:p>
    <w:p>
      <w:pPr>
        <w:jc w:val="left"/>
      </w:pPr>
      <w:r>
        <w:rPr>
          <w:i/>
          <w:color w:val="5D6270"/>
        </w:rPr>
        <w:t>Which of these you use or want: Power Apps, Power Automate, Copilot Studio, Dataverse, D365 F&amp;O, SharePoint, Power BI.</w:t>
      </w:r>
    </w:p>
    <w:p>
      <w:pPr>
        <w:spacing w:after="360"/>
      </w:pPr>
    </w:p>
    <w:p>
      <w:pPr>
        <w:spacing w:before="280" w:after="40"/>
        <w:jc w:val="left"/>
      </w:pPr>
      <w:r>
        <w:rPr>
          <w:b/>
          <w:color w:val="FF5B2E"/>
          <w:sz w:val="26"/>
        </w:rPr>
        <w:t>4. Data</w:t>
      </w:r>
    </w:p>
    <w:p>
      <w:pPr>
        <w:jc w:val="left"/>
      </w:pPr>
      <w:r>
        <w:rPr>
          <w:i/>
          <w:color w:val="5D6270"/>
        </w:rPr>
        <w:t>Which records, rough volumes (per day or per month), and where they live today.</w:t>
      </w:r>
    </w:p>
    <w:p>
      <w:pPr>
        <w:spacing w:after="360"/>
      </w:pPr>
    </w:p>
    <w:p>
      <w:pPr>
        <w:spacing w:before="280" w:after="40"/>
        <w:jc w:val="left"/>
      </w:pPr>
      <w:r>
        <w:rPr>
          <w:b/>
          <w:color w:val="FF5B2E"/>
          <w:sz w:val="26"/>
        </w:rPr>
        <w:t>5. Must-haves</w:t>
      </w:r>
    </w:p>
    <w:p>
      <w:pPr>
        <w:jc w:val="left"/>
      </w:pPr>
      <w:r>
        <w:rPr>
          <w:i/>
          <w:color w:val="5D6270"/>
        </w:rPr>
        <w:t>The few things it must do on day one. Nice-to-haves can wait.</w:t>
      </w:r>
    </w:p>
    <w:p>
      <w:pPr>
        <w:spacing w:after="360"/>
      </w:pPr>
    </w:p>
    <w:p>
      <w:pPr>
        <w:spacing w:before="280" w:after="40"/>
        <w:jc w:val="left"/>
      </w:pPr>
      <w:r>
        <w:rPr>
          <w:b/>
          <w:color w:val="FF5B2E"/>
          <w:sz w:val="26"/>
        </w:rPr>
        <w:t>6. Deadline</w:t>
      </w:r>
    </w:p>
    <w:p>
      <w:pPr>
        <w:jc w:val="left"/>
      </w:pPr>
      <w:r>
        <w:rPr>
          <w:i/>
          <w:color w:val="5D6270"/>
        </w:rPr>
        <w:t>When you need it live, and why that date.</w:t>
      </w:r>
    </w:p>
    <w:p>
      <w:pPr>
        <w:spacing w:after="360"/>
      </w:pP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requirements template</dc:title>
  <dc:subject/>
  <dc:creator>mcp for work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